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CA" w:rsidRDefault="0041459C" w:rsidP="007E07CA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Следует отметить, что прививаться </w:t>
      </w:r>
      <w:proofErr w:type="gramStart"/>
      <w:r>
        <w:rPr>
          <w:rFonts w:cs="Times New Roman"/>
        </w:rPr>
        <w:t>следует</w:t>
      </w:r>
      <w:proofErr w:type="gramEnd"/>
      <w:r>
        <w:rPr>
          <w:rFonts w:cs="Times New Roman"/>
        </w:rPr>
        <w:t xml:space="preserve"> будучи полностью здоровым – спустя 2 недели после выздоровления</w:t>
      </w:r>
      <w:r w:rsidR="003B3255">
        <w:rPr>
          <w:rFonts w:cs="Times New Roman"/>
        </w:rPr>
        <w:t xml:space="preserve"> от</w:t>
      </w:r>
      <w:r>
        <w:rPr>
          <w:rFonts w:cs="Times New Roman"/>
        </w:rPr>
        <w:t xml:space="preserve"> инфекционных заболеваний, и вне обострения хронических заболеваний</w:t>
      </w:r>
      <w:r w:rsidR="007E07CA" w:rsidRPr="00950E95">
        <w:rPr>
          <w:rFonts w:cs="Times New Roman"/>
        </w:rPr>
        <w:t xml:space="preserve">. </w:t>
      </w:r>
    </w:p>
    <w:p w:rsidR="003E26CE" w:rsidRPr="00950E95" w:rsidRDefault="003E26CE" w:rsidP="007E07CA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423E14">
        <w:rPr>
          <w:rFonts w:cs="Times New Roman"/>
        </w:rPr>
        <w:t xml:space="preserve">Ежегодно в Республике проводится </w:t>
      </w:r>
      <w:proofErr w:type="gramStart"/>
      <w:r w:rsidR="00423E14">
        <w:rPr>
          <w:rFonts w:cs="Times New Roman"/>
        </w:rPr>
        <w:t>сезонная</w:t>
      </w:r>
      <w:proofErr w:type="gramEnd"/>
      <w:r w:rsidR="00423E14">
        <w:rPr>
          <w:rFonts w:cs="Times New Roman"/>
        </w:rPr>
        <w:t xml:space="preserve"> капания по иммунизации населения против гриппа. Получить актуальную информацию и в</w:t>
      </w:r>
      <w:r>
        <w:rPr>
          <w:rFonts w:cs="Times New Roman"/>
        </w:rPr>
        <w:t>акцинироваться можно в учреждении здравоохранения по месту жи</w:t>
      </w:r>
      <w:r w:rsidR="00423E14">
        <w:rPr>
          <w:rFonts w:cs="Times New Roman"/>
        </w:rPr>
        <w:t>тельства.</w:t>
      </w:r>
    </w:p>
    <w:p w:rsidR="002E3327" w:rsidRDefault="002E3327" w:rsidP="00AB169C">
      <w:pPr>
        <w:jc w:val="both"/>
        <w:rPr>
          <w:rFonts w:eastAsia="Times New Roman" w:cs="Times New Roman"/>
          <w:lang w:eastAsia="ru-RU"/>
        </w:rPr>
      </w:pPr>
    </w:p>
    <w:p w:rsidR="00CB2212" w:rsidRPr="001C01EF" w:rsidRDefault="00AB169C" w:rsidP="007E07CA">
      <w:pPr>
        <w:jc w:val="both"/>
        <w:rPr>
          <w:rFonts w:eastAsia="Calibri" w:cs="Times New Roman"/>
        </w:rPr>
      </w:pPr>
      <w:r>
        <w:rPr>
          <w:rFonts w:eastAsia="Times New Roman" w:cs="Times New Roman"/>
          <w:lang w:eastAsia="ru-RU"/>
        </w:rPr>
        <w:t xml:space="preserve">   </w:t>
      </w:r>
      <w:r w:rsidRPr="005E082A">
        <w:rPr>
          <w:rFonts w:eastAsia="Times New Roman" w:cs="Times New Roman"/>
          <w:lang w:eastAsia="ru-RU"/>
        </w:rPr>
        <w:t> </w:t>
      </w:r>
      <w:r w:rsidR="00DE0138">
        <w:rPr>
          <w:b/>
        </w:rPr>
        <w:t xml:space="preserve"> </w:t>
      </w:r>
      <w:r w:rsidR="007E07CA">
        <w:rPr>
          <w:b/>
        </w:rPr>
        <w:t xml:space="preserve">                                 </w:t>
      </w:r>
      <w:r w:rsidR="00DE0138">
        <w:rPr>
          <w:noProof/>
          <w:lang w:eastAsia="ru-RU"/>
        </w:rPr>
        <w:drawing>
          <wp:inline distT="0" distB="0" distL="0" distR="0">
            <wp:extent cx="1974850" cy="2263311"/>
            <wp:effectExtent l="19050" t="0" r="6350" b="0"/>
            <wp:docPr id="14" name="Рисунок 14" descr="ÐÐ°ÑÑÐ¸Ð½ÐºÐ¸ Ð¿Ð¾ Ð·Ð°Ð¿ÑÐ¾ÑÑ ÐºÐ°ÑÑÐ¸Ð½ÐºÐ¸ Ð¼ÐµÐ´Ð¸ÑÐ¸Ð½ÑÐºÐ¸Ðµ ÑÐµÐ»Ð¾Ð²ÐµÑ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ºÐ°ÑÑÐ¸Ð½ÐºÐ¸ Ð¼ÐµÐ´Ð¸ÑÐ¸Ð½ÑÐºÐ¸Ðµ ÑÐµÐ»Ð¾Ð²ÐµÑÐºÐ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26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138" w:rsidRDefault="00DE0138" w:rsidP="001C01EF">
      <w:pPr>
        <w:jc w:val="center"/>
        <w:rPr>
          <w:rFonts w:eastAsia="Calibri" w:cs="Times New Roman"/>
        </w:rPr>
      </w:pPr>
    </w:p>
    <w:p w:rsidR="00CB2212" w:rsidRPr="001C01EF" w:rsidRDefault="00CB2212" w:rsidP="001C01EF">
      <w:pPr>
        <w:jc w:val="center"/>
        <w:rPr>
          <w:rFonts w:eastAsia="Calibri" w:cs="Times New Roman"/>
        </w:rPr>
      </w:pPr>
      <w:r w:rsidRPr="001C01EF">
        <w:rPr>
          <w:rFonts w:eastAsia="Calibri" w:cs="Times New Roman"/>
        </w:rPr>
        <w:t>Помните - Ваше здоровье в Ваших руках!</w:t>
      </w:r>
    </w:p>
    <w:p w:rsidR="00CB2212" w:rsidRPr="001C01EF" w:rsidRDefault="00CB2212" w:rsidP="00CB2212"/>
    <w:p w:rsidR="00AB169C" w:rsidRDefault="00AB169C" w:rsidP="00AB169C"/>
    <w:p w:rsidR="001C01EF" w:rsidRDefault="001C01EF" w:rsidP="00AB169C"/>
    <w:p w:rsidR="001C01EF" w:rsidRDefault="001C01EF" w:rsidP="00AB169C"/>
    <w:p w:rsidR="001C01EF" w:rsidRDefault="001C01EF" w:rsidP="00AB169C"/>
    <w:p w:rsidR="001C01EF" w:rsidRDefault="001C01EF" w:rsidP="00AB169C"/>
    <w:p w:rsidR="00AB169C" w:rsidRDefault="00AB169C"/>
    <w:p w:rsidR="00054618" w:rsidRPr="0071306E" w:rsidRDefault="00054618" w:rsidP="00054618">
      <w:pPr>
        <w:rPr>
          <w:color w:val="000000"/>
        </w:rPr>
      </w:pPr>
      <w:r>
        <w:t xml:space="preserve">Автор </w:t>
      </w:r>
      <w:r w:rsidRPr="0071306E">
        <w:rPr>
          <w:color w:val="000000"/>
        </w:rPr>
        <w:t xml:space="preserve">врач-эпидемиолог </w:t>
      </w:r>
      <w:r>
        <w:rPr>
          <w:color w:val="000000"/>
        </w:rPr>
        <w:t xml:space="preserve">ГУ </w:t>
      </w:r>
      <w:r w:rsidRPr="003876EE">
        <w:t xml:space="preserve">«Центр гигиены и эпидемиологии Ленинского района </w:t>
      </w:r>
      <w:proofErr w:type="gramStart"/>
      <w:r w:rsidRPr="003876EE">
        <w:t>г</w:t>
      </w:r>
      <w:proofErr w:type="gramEnd"/>
      <w:r w:rsidRPr="003876EE">
        <w:t>. Минска»</w:t>
      </w:r>
      <w:r w:rsidR="001C01EF">
        <w:t xml:space="preserve"> </w:t>
      </w:r>
      <w:proofErr w:type="spellStart"/>
      <w:r>
        <w:rPr>
          <w:color w:val="000000"/>
        </w:rPr>
        <w:t>Вырво</w:t>
      </w:r>
      <w:proofErr w:type="spellEnd"/>
      <w:r>
        <w:rPr>
          <w:color w:val="000000"/>
        </w:rPr>
        <w:t xml:space="preserve"> Н.О.</w:t>
      </w:r>
    </w:p>
    <w:p w:rsidR="00054618" w:rsidRDefault="00054618" w:rsidP="00054618">
      <w:pPr>
        <w:shd w:val="clear" w:color="auto" w:fill="F8FCFF"/>
        <w:spacing w:before="100" w:beforeAutospacing="1" w:after="100" w:afterAutospacing="1"/>
        <w:jc w:val="center"/>
      </w:pPr>
      <w:r>
        <w:t>Тираж-100 шт.</w:t>
      </w:r>
    </w:p>
    <w:p w:rsidR="001C01EF" w:rsidRDefault="001C01EF" w:rsidP="00186A31">
      <w:pPr>
        <w:jc w:val="center"/>
        <w:rPr>
          <w:sz w:val="28"/>
          <w:szCs w:val="28"/>
        </w:rPr>
      </w:pPr>
    </w:p>
    <w:p w:rsidR="00B318B1" w:rsidRDefault="00B318B1" w:rsidP="00186A31">
      <w:pPr>
        <w:jc w:val="center"/>
        <w:rPr>
          <w:sz w:val="28"/>
          <w:szCs w:val="28"/>
        </w:rPr>
      </w:pPr>
    </w:p>
    <w:p w:rsidR="00186A31" w:rsidRDefault="00186A31" w:rsidP="00186A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Государственное учреждение </w:t>
      </w:r>
    </w:p>
    <w:p w:rsidR="00186A31" w:rsidRDefault="00186A31" w:rsidP="00186A3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6D048F">
        <w:rPr>
          <w:sz w:val="28"/>
          <w:szCs w:val="28"/>
        </w:rPr>
        <w:t>Центр гигиены и эпидемиологии</w:t>
      </w:r>
      <w:r>
        <w:rPr>
          <w:sz w:val="28"/>
          <w:szCs w:val="28"/>
        </w:rPr>
        <w:t xml:space="preserve"> Ленинского района </w:t>
      </w:r>
    </w:p>
    <w:p w:rsidR="00186A31" w:rsidRDefault="00186A31" w:rsidP="00186A3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г. Минска»</w:t>
      </w:r>
    </w:p>
    <w:p w:rsidR="0041459C" w:rsidRDefault="00443268" w:rsidP="0041459C">
      <w:pPr>
        <w:jc w:val="center"/>
        <w:rPr>
          <w:rStyle w:val="ab"/>
          <w:color w:val="AA0042" w:themeColor="accent2" w:themeShade="BF"/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304165</wp:posOffset>
            </wp:positionV>
            <wp:extent cx="3460750" cy="2575560"/>
            <wp:effectExtent l="19050" t="0" r="6350" b="0"/>
            <wp:wrapSquare wrapText="bothSides"/>
            <wp:docPr id="5" name="Рисунок 5" descr="ÐÐ°ÑÑÐ¸Ð½ÐºÐ¸ Ð¿Ð¾ Ð·Ð°Ð¿ÑÐ¾ÑÑ Ð¿Ð°Ð¼ÑÑÐºÐ° Ð¿Ð¾ Ð²Ð°ÐºÑÐ¸Ð½Ð°ÑÐ¸Ð¸ Ð¿ÑÐ¾ÑÐ¸Ð²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¿Ð°Ð¼ÑÑÐºÐ° Ð¿Ð¾ Ð²Ð°ÐºÑÐ¸Ð½Ð°ÑÐ¸Ð¸ Ð¿ÑÐ¾ÑÐ¸Ð²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575560"/>
                    </a:xfrm>
                    <a:prstGeom prst="rect">
                      <a:avLst/>
                    </a:prstGeom>
                    <a:solidFill>
                      <a:srgbClr val="BBAB7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b"/>
          <w:color w:val="AA0042" w:themeColor="accent2" w:themeShade="BF"/>
          <w:sz w:val="48"/>
          <w:szCs w:val="48"/>
        </w:rPr>
        <w:t>Защита от гриппа</w:t>
      </w:r>
    </w:p>
    <w:p w:rsidR="00AB169C" w:rsidRPr="00D218F5" w:rsidRDefault="00443268" w:rsidP="0041459C">
      <w:pPr>
        <w:jc w:val="center"/>
        <w:rPr>
          <w:rStyle w:val="ab"/>
          <w:color w:val="AA0042" w:themeColor="accent2" w:themeShade="BF"/>
          <w:sz w:val="48"/>
          <w:szCs w:val="48"/>
        </w:rPr>
      </w:pPr>
      <w:proofErr w:type="gramStart"/>
      <w:r>
        <w:rPr>
          <w:rStyle w:val="ab"/>
          <w:color w:val="AA0042" w:themeColor="accent2" w:themeShade="BF"/>
          <w:sz w:val="48"/>
          <w:szCs w:val="48"/>
        </w:rPr>
        <w:t>необходима</w:t>
      </w:r>
      <w:proofErr w:type="gramEnd"/>
      <w:r>
        <w:rPr>
          <w:rStyle w:val="ab"/>
          <w:color w:val="AA0042" w:themeColor="accent2" w:themeShade="BF"/>
          <w:sz w:val="48"/>
          <w:szCs w:val="48"/>
        </w:rPr>
        <w:t xml:space="preserve"> и доступна всем</w:t>
      </w:r>
    </w:p>
    <w:p w:rsidR="00AB169C" w:rsidRDefault="00AB169C"/>
    <w:p w:rsidR="00AB169C" w:rsidRPr="009253AA" w:rsidRDefault="00AB169C" w:rsidP="009253AA">
      <w:pPr>
        <w:pStyle w:val="a7"/>
      </w:pPr>
    </w:p>
    <w:p w:rsidR="00AB169C" w:rsidRDefault="00AB169C"/>
    <w:p w:rsidR="00AB169C" w:rsidRDefault="00AB169C"/>
    <w:p w:rsidR="00AB169C" w:rsidRDefault="00AB169C"/>
    <w:p w:rsidR="00054618" w:rsidRPr="0078594A" w:rsidRDefault="00054618" w:rsidP="00054618">
      <w:pPr>
        <w:jc w:val="center"/>
      </w:pPr>
      <w:r>
        <w:t>Минск 201</w:t>
      </w:r>
      <w:r w:rsidR="003E26CE">
        <w:t>8</w:t>
      </w:r>
    </w:p>
    <w:p w:rsidR="00AB169C" w:rsidRDefault="00AB169C"/>
    <w:p w:rsid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  <w:rPr>
          <w:color w:val="313413"/>
        </w:rPr>
      </w:pPr>
      <w:r w:rsidRPr="002E3327">
        <w:rPr>
          <w:color w:val="313413"/>
        </w:rPr>
        <w:t> </w:t>
      </w:r>
      <w:r w:rsidR="003A7D83">
        <w:rPr>
          <w:color w:val="313413"/>
        </w:rPr>
        <w:t xml:space="preserve"> </w:t>
      </w:r>
      <w:r w:rsidR="00443268">
        <w:rPr>
          <w:color w:val="313413"/>
        </w:rPr>
        <w:t xml:space="preserve">  </w:t>
      </w:r>
    </w:p>
    <w:p w:rsidR="0041459C" w:rsidRDefault="0041459C" w:rsidP="002E3327">
      <w:pPr>
        <w:pStyle w:val="ac"/>
        <w:shd w:val="clear" w:color="auto" w:fill="FFFFFF"/>
        <w:spacing w:before="0" w:beforeAutospacing="0" w:after="0" w:afterAutospacing="0"/>
        <w:jc w:val="both"/>
        <w:rPr>
          <w:color w:val="313413"/>
        </w:rPr>
      </w:pPr>
    </w:p>
    <w:p w:rsidR="0041459C" w:rsidRDefault="0041459C" w:rsidP="002E3327">
      <w:pPr>
        <w:pStyle w:val="ac"/>
        <w:shd w:val="clear" w:color="auto" w:fill="FFFFFF"/>
        <w:spacing w:before="0" w:beforeAutospacing="0" w:after="0" w:afterAutospacing="0"/>
        <w:jc w:val="both"/>
        <w:rPr>
          <w:color w:val="313413"/>
        </w:rPr>
      </w:pPr>
    </w:p>
    <w:p w:rsidR="00893209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lastRenderedPageBreak/>
        <w:t>Вирус гриппа обычно проникает в организм через слизистые оболочки дыхательных путей, распространяясь воздушно-капельным путем. Заболевание чрезвычайно заразно. Даже кратковременный контакт с больным человеком может привести к заражению. Именно поэтому весь мир страдает от ежегодных сезонных (приходящихся на холодное время года) эпидемий гриппа. Так как предотвратить контакты с больными людьми мы не в силах, имеет смысл сделать прививку от</w:t>
      </w:r>
      <w:r w:rsidR="0041459C" w:rsidRPr="0041459C">
        <w:t xml:space="preserve"> гриппа, особенно пожилым людям,</w:t>
      </w:r>
      <w:r w:rsidRPr="0041459C">
        <w:t xml:space="preserve"> детям, а также тем, кто страдает хроническими заболеваниями.</w:t>
      </w:r>
      <w:r w:rsidR="00893209" w:rsidRPr="0041459C">
        <w:t xml:space="preserve"> </w:t>
      </w:r>
    </w:p>
    <w:p w:rsidR="002E3327" w:rsidRPr="0041459C" w:rsidRDefault="00893209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Из всех острых респираторных заболеваний грипп – самое серьезное. Правда, он может протекать как в тяжелой и среднетяжелой, так и в легкой и стертой форме. В последнем случае грипп невозможно отличить от других острых респираторных заболеваний. А между тем, больной гриппом человек может заразить до  </w:t>
      </w:r>
      <w:r w:rsidR="0041459C" w:rsidRPr="0041459C">
        <w:t>20 человек в своем окружении.</w:t>
      </w:r>
    </w:p>
    <w:p w:rsidR="002E3327" w:rsidRPr="0041459C" w:rsidRDefault="003A7D83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 xml:space="preserve">   </w:t>
      </w:r>
      <w:r w:rsidR="00443268" w:rsidRPr="0041459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4445</wp:posOffset>
            </wp:positionV>
            <wp:extent cx="2133600" cy="1511300"/>
            <wp:effectExtent l="19050" t="0" r="0" b="0"/>
            <wp:wrapSquare wrapText="bothSides"/>
            <wp:docPr id="2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459C">
        <w:t xml:space="preserve"> </w:t>
      </w:r>
      <w:r w:rsidR="002E3327" w:rsidRPr="0041459C">
        <w:t>Прививка от гриппа является мощным профилактическим средством, и значительно снижает вероятность развития заболевания при попадании в организм вируса.</w:t>
      </w:r>
    </w:p>
    <w:p w:rsidR="00893209" w:rsidRPr="0041459C" w:rsidRDefault="00916954" w:rsidP="00893209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123825</wp:posOffset>
            </wp:positionV>
            <wp:extent cx="2085975" cy="1854200"/>
            <wp:effectExtent l="19050" t="0" r="9525" b="0"/>
            <wp:wrapSquare wrapText="bothSides"/>
            <wp:docPr id="3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327" w:rsidRPr="0041459C">
        <w:t>  </w:t>
      </w:r>
      <w:r w:rsidR="00950E95" w:rsidRPr="0041459C">
        <w:t xml:space="preserve">Причем </w:t>
      </w:r>
      <w:r w:rsidR="002E3327" w:rsidRPr="0041459C">
        <w:t>прививаться против гриппа необходимо каждый год, так как состав вакцин обновляется с учетом изменчивости вирусов гриппа и актуальности циркулирующих штаммов. Иммунитет, возникающий в результате вакцинации – не пожизненный. Он сохраняется в течение одного года и эффективен только против конкретного штамма вируса гриппа. В</w:t>
      </w:r>
      <w:r w:rsidR="002E3327" w:rsidRPr="0041459C">
        <w:rPr>
          <w:rStyle w:val="ad"/>
          <w:rFonts w:eastAsiaTheme="majorEastAsia"/>
          <w:b w:val="0"/>
          <w:bCs w:val="0"/>
        </w:rPr>
        <w:t>акцинироваться необходимо в сентябре-октябре – до начала</w:t>
      </w:r>
      <w:r w:rsidR="0061296B">
        <w:rPr>
          <w:rStyle w:val="ad"/>
          <w:rFonts w:eastAsiaTheme="majorEastAsia"/>
          <w:b w:val="0"/>
          <w:bCs w:val="0"/>
        </w:rPr>
        <w:t xml:space="preserve"> ежегодного сезонного подъема заболеваемости</w:t>
      </w:r>
      <w:r w:rsidR="002E3327" w:rsidRPr="0041459C">
        <w:rPr>
          <w:rStyle w:val="ad"/>
          <w:rFonts w:eastAsiaTheme="majorEastAsia"/>
        </w:rPr>
        <w:t>.</w:t>
      </w:r>
      <w:r w:rsidR="002E3327" w:rsidRPr="0041459C">
        <w:t>  Защита организма от вируса гриппа достигает максимума только через две недели с момента введения вакцины!</w:t>
      </w:r>
    </w:p>
    <w:p w:rsidR="00893209" w:rsidRPr="0041459C" w:rsidRDefault="00893209" w:rsidP="00893209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 xml:space="preserve">   Надежность сформированной  после вакцинации  защиты  зависит от многих факторов, в т.ч. возраста и состояния здоровья пациента, индивидуальных особенностей</w:t>
      </w:r>
      <w:r w:rsidR="00950E95" w:rsidRPr="0041459C">
        <w:t xml:space="preserve"> организма</w:t>
      </w:r>
      <w:r w:rsidRPr="0041459C">
        <w:t xml:space="preserve">. Но в среднем из 100 привитых 70-98  человек будут защищены против гриппа. Если все же привитой человек заболеет гриппом (2-30 человек из 100 </w:t>
      </w:r>
      <w:r w:rsidRPr="0041459C">
        <w:lastRenderedPageBreak/>
        <w:t xml:space="preserve">привитых), то заболевание у него будет протекать в легкой форме и без осложнений.  Таким образом, вакцинация гарантирует защиту от заболевания тяжелыми и осложненными формами гриппа, которые могут закончиться летальным исходом. 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rPr>
          <w:rStyle w:val="ad"/>
          <w:rFonts w:eastAsiaTheme="majorEastAsia"/>
        </w:rPr>
        <w:t>Как подготовиться к вакцинации против гриппа?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rPr>
          <w:rStyle w:val="ad"/>
          <w:rFonts w:eastAsiaTheme="majorEastAsia"/>
        </w:rPr>
        <w:t>Противопоказания к вакцинации от гриппа: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- острое заболевание или обострение хронического заболевания в день вакцинации;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- аллергия на белок куриных яиц;</w:t>
      </w:r>
    </w:p>
    <w:p w:rsidR="002E3327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- тяжелые аллергические реакции на предшествовавшую прививку данным препаратом.</w:t>
      </w:r>
    </w:p>
    <w:p w:rsidR="007E07CA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О наличии данных противопоказаний необходимо информировать врача.</w:t>
      </w:r>
    </w:p>
    <w:p w:rsidR="007E07CA" w:rsidRPr="0041459C" w:rsidRDefault="002E3327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rPr>
          <w:b/>
        </w:rPr>
        <w:t>  Вакцины против гриппа</w:t>
      </w:r>
      <w:r w:rsidRPr="0041459C">
        <w:t xml:space="preserve"> подразделяются на живые и инактивированные. Живые вакцины для вакцинации в настоящее время используются</w:t>
      </w:r>
      <w:r w:rsidR="0061296B">
        <w:t xml:space="preserve"> очень редко</w:t>
      </w:r>
      <w:r w:rsidRPr="0041459C">
        <w:t>. Инактивированные вакцины</w:t>
      </w:r>
      <w:r w:rsidR="00DE0138" w:rsidRPr="0041459C">
        <w:t xml:space="preserve"> содержат</w:t>
      </w:r>
      <w:r w:rsidR="00907DAD" w:rsidRPr="0041459C">
        <w:t xml:space="preserve"> только наиболее активные в плане выработки иммунитета </w:t>
      </w:r>
      <w:r w:rsidR="007E07CA" w:rsidRPr="0041459C">
        <w:t xml:space="preserve">фрагменты </w:t>
      </w:r>
      <w:r w:rsidR="00907DAD" w:rsidRPr="0041459C">
        <w:t>вируса</w:t>
      </w:r>
      <w:r w:rsidR="00756F69" w:rsidRPr="0041459C">
        <w:t xml:space="preserve"> (для производства вакцины вирус предварительно расщепляется)</w:t>
      </w:r>
      <w:r w:rsidR="00907DAD" w:rsidRPr="0041459C">
        <w:t xml:space="preserve"> и </w:t>
      </w:r>
      <w:r w:rsidR="00DE0138" w:rsidRPr="0041459C">
        <w:t>широко применяются для сезонной иммунизации</w:t>
      </w:r>
      <w:r w:rsidR="00907DAD" w:rsidRPr="0041459C">
        <w:t xml:space="preserve">. </w:t>
      </w:r>
      <w:r w:rsidR="007E07CA" w:rsidRPr="0041459C">
        <w:t xml:space="preserve">Введение в организм </w:t>
      </w:r>
      <w:r w:rsidR="0061296B">
        <w:t xml:space="preserve">такой </w:t>
      </w:r>
      <w:r w:rsidR="007E07CA" w:rsidRPr="0041459C">
        <w:t>вакцины не может вызвать заболевание,</w:t>
      </w:r>
      <w:r w:rsidR="00B318B1">
        <w:t xml:space="preserve"> но  </w:t>
      </w:r>
      <w:proofErr w:type="gramStart"/>
      <w:r w:rsidR="007E07CA" w:rsidRPr="0041459C">
        <w:t>стимулирует иммунную</w:t>
      </w:r>
      <w:r w:rsidR="0061296B">
        <w:t xml:space="preserve"> систему для борьбы с инфекцией</w:t>
      </w:r>
      <w:r w:rsidR="00B318B1" w:rsidRPr="00B318B1">
        <w:t xml:space="preserve"> </w:t>
      </w:r>
      <w:r w:rsidR="00B318B1">
        <w:t>активируя</w:t>
      </w:r>
      <w:proofErr w:type="gramEnd"/>
      <w:r w:rsidR="00B318B1">
        <w:t xml:space="preserve"> </w:t>
      </w:r>
      <w:r w:rsidR="00B318B1" w:rsidRPr="0041459C">
        <w:t>выработк</w:t>
      </w:r>
      <w:r w:rsidR="00B318B1">
        <w:t>у</w:t>
      </w:r>
      <w:r w:rsidR="00B318B1" w:rsidRPr="0041459C">
        <w:t xml:space="preserve"> защитных антител</w:t>
      </w:r>
      <w:r w:rsidR="00B318B1">
        <w:t>.</w:t>
      </w:r>
      <w:r w:rsidR="0061296B">
        <w:t xml:space="preserve"> </w:t>
      </w:r>
    </w:p>
    <w:p w:rsidR="002E3327" w:rsidRPr="0041459C" w:rsidRDefault="00907DAD" w:rsidP="002E3327">
      <w:pPr>
        <w:pStyle w:val="ac"/>
        <w:shd w:val="clear" w:color="auto" w:fill="FFFFFF"/>
        <w:spacing w:before="0" w:beforeAutospacing="0" w:after="0" w:afterAutospacing="0"/>
        <w:jc w:val="both"/>
      </w:pPr>
      <w:r w:rsidRPr="0041459C">
        <w:t>Различают</w:t>
      </w:r>
      <w:r w:rsidR="00197BA0" w:rsidRPr="0041459C">
        <w:t xml:space="preserve"> </w:t>
      </w:r>
      <w:proofErr w:type="spellStart"/>
      <w:r w:rsidR="002E3327" w:rsidRPr="0041459C">
        <w:t>субъединичные</w:t>
      </w:r>
      <w:proofErr w:type="spellEnd"/>
      <w:r w:rsidR="002E3327" w:rsidRPr="0041459C">
        <w:t xml:space="preserve"> (</w:t>
      </w:r>
      <w:proofErr w:type="spellStart"/>
      <w:r w:rsidR="002E3327" w:rsidRPr="0041459C">
        <w:t>гриппол</w:t>
      </w:r>
      <w:proofErr w:type="spellEnd"/>
      <w:r w:rsidR="002E3327" w:rsidRPr="0041459C">
        <w:t xml:space="preserve">, </w:t>
      </w:r>
      <w:proofErr w:type="spellStart"/>
      <w:r w:rsidR="002E3327" w:rsidRPr="0041459C">
        <w:t>гриппол-плюс</w:t>
      </w:r>
      <w:proofErr w:type="spellEnd"/>
      <w:r w:rsidR="002E3327" w:rsidRPr="0041459C">
        <w:t xml:space="preserve">, </w:t>
      </w:r>
      <w:proofErr w:type="spellStart"/>
      <w:r w:rsidR="002E3327" w:rsidRPr="0041459C">
        <w:t>инфлювак</w:t>
      </w:r>
      <w:proofErr w:type="spellEnd"/>
      <w:r w:rsidR="002E3327" w:rsidRPr="0041459C">
        <w:t xml:space="preserve"> и др.) и расщепленные (</w:t>
      </w:r>
      <w:proofErr w:type="spellStart"/>
      <w:r w:rsidR="002E3327" w:rsidRPr="0041459C">
        <w:t>флюарикс</w:t>
      </w:r>
      <w:proofErr w:type="spellEnd"/>
      <w:r w:rsidR="002E3327" w:rsidRPr="0041459C">
        <w:t xml:space="preserve">, </w:t>
      </w:r>
      <w:proofErr w:type="spellStart"/>
      <w:r w:rsidR="002E3327" w:rsidRPr="0041459C">
        <w:t>ультрикс</w:t>
      </w:r>
      <w:proofErr w:type="spellEnd"/>
      <w:r w:rsidR="002E3327" w:rsidRPr="0041459C">
        <w:t xml:space="preserve">, </w:t>
      </w:r>
      <w:proofErr w:type="spellStart"/>
      <w:r w:rsidR="002E3327" w:rsidRPr="0041459C">
        <w:t>ваксиг</w:t>
      </w:r>
      <w:r w:rsidR="007E07CA" w:rsidRPr="0041459C">
        <w:t>рипп</w:t>
      </w:r>
      <w:proofErr w:type="spellEnd"/>
      <w:r w:rsidR="007E07CA" w:rsidRPr="0041459C">
        <w:t xml:space="preserve"> и др.) – это те препараты, </w:t>
      </w:r>
      <w:r w:rsidR="002E3327" w:rsidRPr="0041459C">
        <w:t xml:space="preserve">которые разрешены и </w:t>
      </w:r>
      <w:r w:rsidR="007E07CA" w:rsidRPr="0041459C">
        <w:t xml:space="preserve">даже </w:t>
      </w:r>
      <w:r w:rsidR="002E3327" w:rsidRPr="0041459C">
        <w:t>показаны для иммунизации пациентов с хроническими заболеваниями, пожилы</w:t>
      </w:r>
      <w:r w:rsidR="007E07CA" w:rsidRPr="0041459C">
        <w:t>х</w:t>
      </w:r>
      <w:r w:rsidR="002E3327" w:rsidRPr="0041459C">
        <w:t xml:space="preserve"> люд</w:t>
      </w:r>
      <w:r w:rsidR="007E07CA" w:rsidRPr="0041459C">
        <w:t>ей</w:t>
      </w:r>
      <w:r w:rsidR="002E3327" w:rsidRPr="0041459C">
        <w:t>, беременны</w:t>
      </w:r>
      <w:r w:rsidR="007E07CA" w:rsidRPr="0041459C">
        <w:t>х</w:t>
      </w:r>
      <w:r w:rsidR="002E3327" w:rsidRPr="0041459C">
        <w:t xml:space="preserve"> женщин. </w:t>
      </w:r>
    </w:p>
    <w:sectPr w:rsidR="002E3327" w:rsidRPr="0041459C" w:rsidSect="00B318B1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082A"/>
    <w:rsid w:val="00054618"/>
    <w:rsid w:val="00074995"/>
    <w:rsid w:val="000D523C"/>
    <w:rsid w:val="001205FF"/>
    <w:rsid w:val="001426FC"/>
    <w:rsid w:val="00186A31"/>
    <w:rsid w:val="00197BA0"/>
    <w:rsid w:val="001C01EF"/>
    <w:rsid w:val="00244F5A"/>
    <w:rsid w:val="002A7B6A"/>
    <w:rsid w:val="002E3327"/>
    <w:rsid w:val="002E65D0"/>
    <w:rsid w:val="003A7D83"/>
    <w:rsid w:val="003B3255"/>
    <w:rsid w:val="003E26CE"/>
    <w:rsid w:val="0041459C"/>
    <w:rsid w:val="00423E14"/>
    <w:rsid w:val="00443268"/>
    <w:rsid w:val="00453D50"/>
    <w:rsid w:val="004B0C35"/>
    <w:rsid w:val="004E5AA8"/>
    <w:rsid w:val="005B5E49"/>
    <w:rsid w:val="005E082A"/>
    <w:rsid w:val="0061296B"/>
    <w:rsid w:val="00756F69"/>
    <w:rsid w:val="007A0302"/>
    <w:rsid w:val="007E07CA"/>
    <w:rsid w:val="007E2B22"/>
    <w:rsid w:val="008021CE"/>
    <w:rsid w:val="00893209"/>
    <w:rsid w:val="00907DAD"/>
    <w:rsid w:val="00916954"/>
    <w:rsid w:val="009253AA"/>
    <w:rsid w:val="00950E95"/>
    <w:rsid w:val="00A93214"/>
    <w:rsid w:val="00AB169C"/>
    <w:rsid w:val="00B00560"/>
    <w:rsid w:val="00B318B1"/>
    <w:rsid w:val="00BC280D"/>
    <w:rsid w:val="00C24F87"/>
    <w:rsid w:val="00C3686B"/>
    <w:rsid w:val="00C779CC"/>
    <w:rsid w:val="00C9579C"/>
    <w:rsid w:val="00CB2212"/>
    <w:rsid w:val="00D218F5"/>
    <w:rsid w:val="00D848DE"/>
    <w:rsid w:val="00DD2C98"/>
    <w:rsid w:val="00DE0138"/>
    <w:rsid w:val="00E269BC"/>
    <w:rsid w:val="00EE764C"/>
    <w:rsid w:val="00F63175"/>
    <w:rsid w:val="00FB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vyrvo</cp:lastModifiedBy>
  <cp:revision>13</cp:revision>
  <cp:lastPrinted>2018-08-16T10:44:00Z</cp:lastPrinted>
  <dcterms:created xsi:type="dcterms:W3CDTF">2017-04-20T07:47:00Z</dcterms:created>
  <dcterms:modified xsi:type="dcterms:W3CDTF">2018-09-21T06:22:00Z</dcterms:modified>
</cp:coreProperties>
</file>